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COMISIÓN EDILICIA DE FESTIVIDADES </w:t>
      </w:r>
      <w:proofErr w:type="spellStart"/>
      <w:r>
        <w:rPr>
          <w:rFonts w:ascii="Garamond" w:hAnsi="Garamond" w:cs="Arial"/>
          <w:b/>
          <w:sz w:val="24"/>
          <w:szCs w:val="24"/>
        </w:rPr>
        <w:t>CIVICAS</w:t>
      </w:r>
      <w:proofErr w:type="spellEnd"/>
      <w:r>
        <w:rPr>
          <w:rFonts w:ascii="Garamond" w:hAnsi="Garamond" w:cs="Arial"/>
          <w:b/>
          <w:sz w:val="24"/>
          <w:szCs w:val="24"/>
        </w:rPr>
        <w:t>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82271D" w:rsidRDefault="0082271D" w:rsidP="0082271D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02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 xml:space="preserve">DE LA </w:t>
      </w:r>
      <w:proofErr w:type="spellStart"/>
      <w:r>
        <w:rPr>
          <w:rFonts w:ascii="Garamond" w:hAnsi="Garamond" w:cs="Arial"/>
          <w:b/>
          <w:sz w:val="24"/>
          <w:szCs w:val="24"/>
        </w:rPr>
        <w:t>COMISION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DE  FESTIVIDADES </w:t>
      </w:r>
      <w:proofErr w:type="spellStart"/>
      <w:r>
        <w:rPr>
          <w:rFonts w:ascii="Garamond" w:hAnsi="Garamond" w:cs="Arial"/>
          <w:b/>
          <w:sz w:val="24"/>
          <w:szCs w:val="24"/>
        </w:rPr>
        <w:t>CIVICAS</w:t>
      </w:r>
      <w:proofErr w:type="spellEnd"/>
      <w:r>
        <w:rPr>
          <w:rFonts w:ascii="Garamond" w:hAnsi="Garamond" w:cs="Arial"/>
          <w:b/>
          <w:sz w:val="24"/>
          <w:szCs w:val="24"/>
        </w:rPr>
        <w:t>, DEL AYUNTAMIENTO DE TECOLOTLAN, JALISCO, CELEBRADA, EL DÍA 26 DE NOVIEMBRE DE 2018 DIECIOCHO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82271D" w:rsidRPr="001926BD" w:rsidRDefault="0082271D" w:rsidP="0082271D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82271D" w:rsidRPr="00776985" w:rsidRDefault="0082271D" w:rsidP="0082271D">
      <w:pPr>
        <w:jc w:val="both"/>
        <w:rPr>
          <w:rFonts w:ascii="Arial Narrow" w:eastAsiaTheme="minorHAnsi" w:hAnsi="Arial Narrow" w:cstheme="minorBidi"/>
          <w:b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 xml:space="preserve">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17:00 diecisiete horas  </w:t>
      </w:r>
      <w:r w:rsidRPr="001926BD">
        <w:rPr>
          <w:rFonts w:ascii="Garamond" w:hAnsi="Garamond" w:cs="Arial"/>
          <w:sz w:val="24"/>
          <w:szCs w:val="24"/>
        </w:rPr>
        <w:t xml:space="preserve">del día </w:t>
      </w:r>
      <w:r w:rsidRPr="00776985">
        <w:rPr>
          <w:rFonts w:ascii="Garamond" w:hAnsi="Garamond" w:cs="Arial"/>
          <w:b/>
          <w:sz w:val="24"/>
          <w:szCs w:val="24"/>
        </w:rPr>
        <w:t>26</w:t>
      </w:r>
      <w:r>
        <w:rPr>
          <w:rFonts w:ascii="Garamond" w:hAnsi="Garamond" w:cs="Arial"/>
          <w:b/>
          <w:sz w:val="24"/>
          <w:szCs w:val="24"/>
        </w:rPr>
        <w:t xml:space="preserve"> de Noviembre del año 2018 dos mil dieciocho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>Sesión Ordinaria número 02 dos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de la Comisión de Festividades de Cívicas,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la                    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Síndico, Presidente de la Comisión de Educación, Mtra. Nora Margarita García Hernández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la </w:t>
      </w:r>
      <w:r>
        <w:rPr>
          <w:rFonts w:ascii="Garamond" w:hAnsi="Garamond" w:cs="Arial"/>
          <w:b/>
          <w:sz w:val="24"/>
          <w:szCs w:val="24"/>
        </w:rPr>
        <w:t xml:space="preserve">Mtra. Nora 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Margarita García Hernández,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776985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Festividades Cívicas</w:t>
      </w:r>
      <w:r>
        <w:rPr>
          <w:rFonts w:ascii="Garamond" w:hAnsi="Garamond" w:cs="Arial"/>
          <w:sz w:val="24"/>
          <w:szCs w:val="24"/>
        </w:rPr>
        <w:t xml:space="preserve">, el </w:t>
      </w:r>
      <w:r w:rsidRPr="00C070D4">
        <w:rPr>
          <w:rFonts w:ascii="Garamond" w:eastAsiaTheme="minorHAnsi" w:hAnsi="Garamond" w:cstheme="minorBidi"/>
          <w:b/>
        </w:rPr>
        <w:t xml:space="preserve">Lic. </w:t>
      </w:r>
      <w:r>
        <w:rPr>
          <w:rFonts w:ascii="Garamond" w:eastAsiaTheme="minorHAnsi" w:hAnsi="Garamond" w:cstheme="minorBidi"/>
          <w:b/>
        </w:rPr>
        <w:t>Silvia Cecilia Martínez Valdez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</w:t>
      </w:r>
      <w:r>
        <w:rPr>
          <w:rFonts w:ascii="Garamond" w:hAnsi="Garamond" w:cs="Arial"/>
          <w:b/>
          <w:sz w:val="24"/>
          <w:szCs w:val="24"/>
        </w:rPr>
        <w:t xml:space="preserve">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</w:t>
      </w:r>
      <w:r>
        <w:rPr>
          <w:rFonts w:ascii="Garamond" w:hAnsi="Garamond" w:cs="Arial"/>
          <w:sz w:val="24"/>
          <w:szCs w:val="24"/>
        </w:rPr>
        <w:t xml:space="preserve">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>la Comisión de Festividades Cívicas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la presidente de la comisión nombra lista de asistencia. ----------------------------------------------------</w:t>
      </w:r>
    </w:p>
    <w:p w:rsidR="0082271D" w:rsidRPr="001926B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82271D" w:rsidRPr="00E97716" w:rsidRDefault="0082271D" w:rsidP="0082271D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I.- Lista de asistencia, determinación del quórum legal e instalación legal de la sesión. ------------------- </w:t>
      </w:r>
    </w:p>
    <w:p w:rsidR="0082271D" w:rsidRPr="00E97716" w:rsidRDefault="0082271D" w:rsidP="0082271D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 w:rsidRPr="00E97716">
        <w:rPr>
          <w:rFonts w:ascii="Arial Narrow" w:eastAsiaTheme="minorHAnsi" w:hAnsi="Arial Narrow" w:cstheme="minorBidi"/>
          <w:sz w:val="24"/>
          <w:szCs w:val="24"/>
        </w:rPr>
        <w:t>II.- Discusión y en su caso aprobación del Orden del Día.----------------------------------------------------------</w:t>
      </w:r>
    </w:p>
    <w:p w:rsidR="0082271D" w:rsidRPr="00E97716" w:rsidRDefault="0082271D" w:rsidP="0082271D">
      <w:pPr>
        <w:spacing w:after="160" w:line="259" w:lineRule="auto"/>
        <w:jc w:val="both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Arial Narrow" w:eastAsiaTheme="minorHAnsi" w:hAnsi="Arial Narrow" w:cstheme="minorBidi"/>
          <w:sz w:val="24"/>
          <w:szCs w:val="24"/>
        </w:rPr>
        <w:t>III</w:t>
      </w: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.-Discusión y en su caso aprobación de </w:t>
      </w:r>
      <w:r>
        <w:rPr>
          <w:rFonts w:ascii="Arial Narrow" w:eastAsiaTheme="minorHAnsi" w:hAnsi="Arial Narrow" w:cstheme="minorBidi"/>
          <w:sz w:val="24"/>
          <w:szCs w:val="24"/>
        </w:rPr>
        <w:t>l</w:t>
      </w:r>
      <w:r w:rsidRPr="00E97716">
        <w:rPr>
          <w:rFonts w:ascii="Arial Narrow" w:eastAsiaTheme="minorHAnsi" w:hAnsi="Arial Narrow" w:cstheme="minorBidi"/>
          <w:sz w:val="24"/>
          <w:szCs w:val="24"/>
        </w:rPr>
        <w:t xml:space="preserve">os asuntos turnados a esta </w:t>
      </w:r>
      <w:r>
        <w:rPr>
          <w:rFonts w:ascii="Arial Narrow" w:eastAsiaTheme="minorHAnsi" w:hAnsi="Arial Narrow" w:cstheme="minorBidi"/>
          <w:sz w:val="24"/>
          <w:szCs w:val="24"/>
        </w:rPr>
        <w:t>Comisión de Festividades Cívicas</w:t>
      </w:r>
      <w:r w:rsidRPr="00C070D4">
        <w:rPr>
          <w:rFonts w:ascii="Arial Narrow" w:eastAsiaTheme="minorHAnsi" w:hAnsi="Arial Narrow" w:cstheme="minorBidi"/>
          <w:sz w:val="24"/>
          <w:szCs w:val="24"/>
        </w:rPr>
        <w:t>.</w:t>
      </w:r>
      <w:r>
        <w:rPr>
          <w:rFonts w:ascii="Arial Narrow" w:eastAsiaTheme="minorHAnsi" w:hAnsi="Arial Narrow" w:cstheme="minorBidi"/>
          <w:sz w:val="24"/>
          <w:szCs w:val="24"/>
        </w:rPr>
        <w:t>---------------------------------------------------------------------------------------------------------------------                     I</w:t>
      </w:r>
      <w:r w:rsidRPr="00E97716">
        <w:rPr>
          <w:rFonts w:ascii="Arial Narrow" w:eastAsiaTheme="minorHAnsi" w:hAnsi="Arial Narrow" w:cstheme="minorBidi"/>
          <w:sz w:val="24"/>
          <w:szCs w:val="24"/>
        </w:rPr>
        <w:t>V.-Asuntos Generales.------------------------------------------------------------------------</w:t>
      </w:r>
      <w:r>
        <w:rPr>
          <w:rFonts w:ascii="Arial Narrow" w:eastAsiaTheme="minorHAnsi" w:hAnsi="Arial Narrow" w:cstheme="minorBidi"/>
          <w:sz w:val="24"/>
          <w:szCs w:val="24"/>
        </w:rPr>
        <w:t>-------------------------------</w:t>
      </w:r>
    </w:p>
    <w:p w:rsidR="0082271D" w:rsidRDefault="0082271D" w:rsidP="0082271D">
      <w:pPr>
        <w:spacing w:after="0" w:line="360" w:lineRule="auto"/>
        <w:jc w:val="center"/>
        <w:rPr>
          <w:rFonts w:ascii="Arial Narrow" w:eastAsiaTheme="minorHAnsi" w:hAnsi="Arial Narrow" w:cstheme="minorBidi"/>
          <w:sz w:val="24"/>
          <w:szCs w:val="24"/>
        </w:rPr>
      </w:pPr>
      <w:r>
        <w:rPr>
          <w:rFonts w:ascii="Arial Narrow" w:eastAsiaTheme="minorHAnsi" w:hAnsi="Arial Narrow" w:cstheme="minorBidi"/>
          <w:sz w:val="24"/>
          <w:szCs w:val="24"/>
        </w:rPr>
        <w:t>V</w:t>
      </w:r>
      <w:r w:rsidRPr="00E97716">
        <w:rPr>
          <w:rFonts w:ascii="Arial Narrow" w:eastAsiaTheme="minorHAnsi" w:hAnsi="Arial Narrow" w:cstheme="minorBidi"/>
          <w:sz w:val="24"/>
          <w:szCs w:val="24"/>
        </w:rPr>
        <w:t>.- Clausura de la sesión. --------------------------------------------------------------------------------------------------</w:t>
      </w:r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82271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Festividades Cívicas,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la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>Sesión Ordinaria número 2 dos</w:t>
      </w:r>
      <w:r w:rsidRPr="001926BD">
        <w:rPr>
          <w:rFonts w:ascii="Garamond" w:hAnsi="Garamond" w:cs="Arial"/>
          <w:sz w:val="24"/>
          <w:szCs w:val="24"/>
        </w:rPr>
        <w:t xml:space="preserve">, a las </w:t>
      </w:r>
      <w:r w:rsidRPr="00D87B45">
        <w:rPr>
          <w:rFonts w:ascii="Garamond" w:hAnsi="Garamond" w:cs="Arial"/>
          <w:b/>
          <w:sz w:val="24"/>
          <w:szCs w:val="24"/>
        </w:rPr>
        <w:t>1</w:t>
      </w:r>
      <w:r>
        <w:rPr>
          <w:rFonts w:ascii="Garamond" w:hAnsi="Garamond" w:cs="Arial"/>
          <w:b/>
          <w:sz w:val="24"/>
          <w:szCs w:val="24"/>
        </w:rPr>
        <w:t>7</w:t>
      </w:r>
      <w:r w:rsidRPr="00D87B45">
        <w:rPr>
          <w:rFonts w:ascii="Garamond" w:hAnsi="Garamond" w:cs="Arial"/>
          <w:b/>
          <w:sz w:val="24"/>
          <w:szCs w:val="24"/>
        </w:rPr>
        <w:t>:00</w:t>
      </w:r>
      <w:r>
        <w:rPr>
          <w:rFonts w:ascii="Garamond" w:hAnsi="Garamond" w:cs="Arial"/>
          <w:b/>
          <w:sz w:val="24"/>
          <w:szCs w:val="24"/>
        </w:rPr>
        <w:t xml:space="preserve"> horas </w:t>
      </w:r>
      <w:r>
        <w:rPr>
          <w:rFonts w:ascii="Garamond" w:hAnsi="Garamond" w:cs="Arial"/>
          <w:sz w:val="24"/>
          <w:szCs w:val="24"/>
        </w:rPr>
        <w:t>del día 26 de noviembre del año 2018 dos mil dieciocho</w:t>
      </w:r>
      <w:r w:rsidRPr="001926BD">
        <w:rPr>
          <w:rFonts w:ascii="Garamond" w:hAnsi="Garamond" w:cs="Arial"/>
          <w:sz w:val="24"/>
          <w:szCs w:val="24"/>
        </w:rPr>
        <w:t xml:space="preserve">, declarando validos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.------------</w:t>
      </w:r>
    </w:p>
    <w:p w:rsidR="0082271D" w:rsidRPr="001926B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271D" w:rsidRPr="003C74CF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la presidente de </w:t>
      </w:r>
      <w:r>
        <w:rPr>
          <w:rFonts w:ascii="Garamond" w:hAnsi="Garamond" w:cs="Arial"/>
          <w:sz w:val="24"/>
          <w:szCs w:val="24"/>
        </w:rPr>
        <w:lastRenderedPageBreak/>
        <w:t>la Comisión de Festividades Cívicas, sometió a votación el punto y POR UNANIMIDAD DE VOTOS de los ediles que conforman esta comisión edilicia sesionando en pleno, se aprobó el orden del día para la presente sesión.-----------------------------</w:t>
      </w:r>
    </w:p>
    <w:p w:rsidR="0082271D" w:rsidRPr="0040331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271D" w:rsidRPr="00D87B45" w:rsidRDefault="0082271D" w:rsidP="0082271D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Discusión y en su caso aprobación de los asuntos turnados a esta Comisión de </w:t>
      </w:r>
      <w:r>
        <w:rPr>
          <w:rFonts w:ascii="Garamond" w:eastAsiaTheme="minorHAnsi" w:hAnsi="Garamond" w:cstheme="minorBidi"/>
          <w:sz w:val="24"/>
          <w:szCs w:val="24"/>
        </w:rPr>
        <w:t>Festividades Cívicas</w:t>
      </w:r>
      <w:r w:rsidRPr="00D87B45">
        <w:rPr>
          <w:rFonts w:ascii="Garamond" w:eastAsiaTheme="minorHAnsi" w:hAnsi="Garamond" w:cstheme="minorBidi"/>
          <w:sz w:val="24"/>
          <w:szCs w:val="24"/>
        </w:rPr>
        <w:t>; en uso de la voz, la presidente de la comisión hace del conocimiento de los miembros de la comisión</w:t>
      </w:r>
      <w:r>
        <w:rPr>
          <w:rFonts w:ascii="Garamond" w:eastAsiaTheme="minorHAnsi" w:hAnsi="Garamond" w:cstheme="minorBidi"/>
          <w:sz w:val="24"/>
          <w:szCs w:val="24"/>
        </w:rPr>
        <w:t>,  se invitó a todos los niveles Educativos a  participar en los diferentes eventos cívicos con Reseña Escolta y Banda de Guerra, se dio a conocer sobre gastos realizados en el evento del 20 de noviembre, con un total de $13,098.87, realizamos el izamiento y arreamiento del día 20 de noviembre,   Realización del Desfile Cívico Deportivo</w:t>
      </w:r>
      <w:r w:rsidRPr="00D87B45">
        <w:rPr>
          <w:rFonts w:ascii="Garamond" w:eastAsiaTheme="minorHAnsi" w:hAnsi="Garamond" w:cstheme="minorBidi"/>
          <w:sz w:val="24"/>
          <w:szCs w:val="24"/>
        </w:rPr>
        <w:t>,</w:t>
      </w:r>
      <w:r>
        <w:rPr>
          <w:rFonts w:ascii="Garamond" w:eastAsiaTheme="minorHAnsi" w:hAnsi="Garamond" w:cstheme="minorBidi"/>
          <w:sz w:val="24"/>
          <w:szCs w:val="24"/>
        </w:rPr>
        <w:t xml:space="preserve"> 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 por lo que se da por desahogado este tercer  punto del orden del día.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------------------------------------------------------------------------</w:t>
      </w:r>
      <w:r w:rsidRPr="00D87B45">
        <w:rPr>
          <w:rFonts w:ascii="Garamond" w:eastAsiaTheme="minorHAnsi" w:hAnsi="Garamond" w:cstheme="minorBidi"/>
          <w:sz w:val="24"/>
          <w:szCs w:val="24"/>
        </w:rPr>
        <w:t xml:space="preserve">  </w:t>
      </w:r>
      <w:r>
        <w:rPr>
          <w:rFonts w:ascii="Garamond" w:eastAsiaTheme="minorHAnsi" w:hAnsi="Garamond" w:cstheme="minorBidi"/>
          <w:sz w:val="24"/>
          <w:szCs w:val="24"/>
        </w:rPr>
        <w:t>-------------</w:t>
      </w:r>
    </w:p>
    <w:p w:rsidR="0082271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271D" w:rsidRDefault="0082271D" w:rsidP="0082271D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CUARTO PUNTO DEL ORDEN DEL DÍA: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la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</w:t>
      </w:r>
    </w:p>
    <w:p w:rsidR="0082271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82271D" w:rsidRPr="001926BD" w:rsidRDefault="0082271D" w:rsidP="0082271D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1926BD">
        <w:rPr>
          <w:rFonts w:ascii="Garamond" w:hAnsi="Garamond" w:cs="Arial"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Educación, del Ayuntamiento de Tecolotlán, Jalisco, 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>
        <w:rPr>
          <w:rFonts w:ascii="Garamond" w:hAnsi="Garamond" w:cs="Arial"/>
          <w:b/>
          <w:sz w:val="24"/>
          <w:szCs w:val="24"/>
        </w:rPr>
        <w:t xml:space="preserve">a número 2 dos, siendo las 18:00 </w:t>
      </w:r>
      <w:r w:rsidRPr="001926BD">
        <w:rPr>
          <w:rFonts w:ascii="Garamond" w:hAnsi="Garamond" w:cs="Arial"/>
          <w:b/>
          <w:sz w:val="24"/>
          <w:szCs w:val="24"/>
        </w:rPr>
        <w:t>horas</w:t>
      </w:r>
      <w:r>
        <w:rPr>
          <w:rFonts w:ascii="Garamond" w:hAnsi="Garamond" w:cs="Arial"/>
          <w:b/>
          <w:sz w:val="24"/>
          <w:szCs w:val="24"/>
        </w:rPr>
        <w:t>, del día 26 del mes de noviembre del año 2018 dos mil dieciocho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 quienes en ella intervinieron</w:t>
      </w:r>
      <w:r>
        <w:rPr>
          <w:rFonts w:ascii="Garamond" w:hAnsi="Garamond" w:cs="Arial"/>
          <w:sz w:val="24"/>
          <w:szCs w:val="24"/>
        </w:rPr>
        <w:t>.-------------------------------------------------------------------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-------------------------</w:t>
      </w:r>
    </w:p>
    <w:p w:rsidR="0082271D" w:rsidRDefault="0082271D" w:rsidP="0082271D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MTRA. NORA MARGARITA </w:t>
      </w:r>
      <w:r>
        <w:rPr>
          <w:rFonts w:ascii="Garamond" w:hAnsi="Garamond" w:cs="Arial"/>
          <w:b/>
          <w:sz w:val="24"/>
          <w:szCs w:val="24"/>
        </w:rPr>
        <w:t>GARCÍA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HERNÁNDEZ</w:t>
      </w:r>
      <w:bookmarkStart w:id="0" w:name="_GoBack"/>
      <w:bookmarkEnd w:id="0"/>
    </w:p>
    <w:p w:rsidR="0082271D" w:rsidRPr="001926BD" w:rsidRDefault="0082271D" w:rsidP="0082271D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PRESIDENTE DE LA </w:t>
      </w:r>
      <w:r>
        <w:rPr>
          <w:rFonts w:ascii="Garamond" w:hAnsi="Garamond" w:cs="Arial"/>
          <w:b/>
          <w:sz w:val="24"/>
          <w:szCs w:val="24"/>
        </w:rPr>
        <w:t>COMISIÓN</w:t>
      </w:r>
      <w:r>
        <w:rPr>
          <w:rFonts w:ascii="Garamond" w:hAnsi="Garamond" w:cs="Arial"/>
          <w:b/>
          <w:sz w:val="24"/>
          <w:szCs w:val="24"/>
        </w:rPr>
        <w:t xml:space="preserve"> DE FESTIVIDADES </w:t>
      </w:r>
      <w:r>
        <w:rPr>
          <w:rFonts w:ascii="Garamond" w:hAnsi="Garamond" w:cs="Arial"/>
          <w:b/>
          <w:sz w:val="24"/>
          <w:szCs w:val="24"/>
        </w:rPr>
        <w:t>CÍVICAS</w:t>
      </w:r>
      <w:r>
        <w:rPr>
          <w:rFonts w:ascii="Garamond" w:hAnsi="Garamond" w:cs="Arial"/>
          <w:b/>
          <w:sz w:val="24"/>
          <w:szCs w:val="24"/>
        </w:rPr>
        <w:t>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82271D" w:rsidRPr="001926BD" w:rsidRDefault="0082271D" w:rsidP="0082271D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82271D" w:rsidRPr="001926BD" w:rsidRDefault="0082271D" w:rsidP="0082271D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82271D" w:rsidRDefault="0082271D" w:rsidP="0082271D">
      <w:pPr>
        <w:spacing w:line="360" w:lineRule="auto"/>
      </w:pPr>
      <w:r>
        <w:t xml:space="preserve">______________________________________           __________________________________                        </w:t>
      </w:r>
      <w:r w:rsidRPr="00C070D4">
        <w:rPr>
          <w:rFonts w:ascii="Garamond" w:eastAsiaTheme="minorHAnsi" w:hAnsi="Garamond" w:cstheme="minorBidi"/>
          <w:b/>
        </w:rPr>
        <w:t xml:space="preserve">Lic. </w:t>
      </w:r>
      <w:r>
        <w:rPr>
          <w:rFonts w:ascii="Garamond" w:eastAsiaTheme="minorHAnsi" w:hAnsi="Garamond" w:cstheme="minorBidi"/>
          <w:b/>
        </w:rPr>
        <w:t xml:space="preserve">Silvia Cecilia Martínez Valdez                       </w:t>
      </w:r>
      <w:r>
        <w:rPr>
          <w:rFonts w:ascii="Garamond" w:hAnsi="Garamond" w:cs="Arial"/>
          <w:sz w:val="24"/>
          <w:szCs w:val="24"/>
        </w:rPr>
        <w:t xml:space="preserve">    </w:t>
      </w:r>
      <w:r>
        <w:rPr>
          <w:rFonts w:ascii="Garamond" w:hAnsi="Garamond" w:cs="Arial"/>
          <w:b/>
          <w:sz w:val="24"/>
          <w:szCs w:val="24"/>
        </w:rPr>
        <w:t xml:space="preserve">Lic. </w:t>
      </w:r>
      <w:proofErr w:type="spellStart"/>
      <w:r>
        <w:rPr>
          <w:rFonts w:ascii="Garamond" w:hAnsi="Garamond" w:cs="Arial"/>
          <w:b/>
          <w:sz w:val="24"/>
          <w:szCs w:val="24"/>
        </w:rPr>
        <w:t>Lizeth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Guadalupe Santana Vázquez</w:t>
      </w:r>
      <w:r w:rsidRPr="00C070D4">
        <w:rPr>
          <w:rFonts w:ascii="Garamond" w:eastAsiaTheme="minorHAnsi" w:hAnsi="Garamond" w:cstheme="minorBidi"/>
          <w:b/>
        </w:rPr>
        <w:t xml:space="preserve"> </w:t>
      </w:r>
      <w:r>
        <w:rPr>
          <w:rFonts w:ascii="Garamond" w:eastAsiaTheme="minorHAnsi" w:hAnsi="Garamond" w:cstheme="minorBidi"/>
          <w:b/>
        </w:rPr>
        <w:t xml:space="preserve">  </w:t>
      </w:r>
      <w:r w:rsidRPr="002444CE">
        <w:rPr>
          <w:rFonts w:ascii="Garamond" w:eastAsiaTheme="minorHAnsi" w:hAnsi="Garamond" w:cstheme="minorBidi"/>
          <w:b/>
          <w:color w:val="FFFFFF" w:themeColor="background1"/>
        </w:rPr>
        <w:t xml:space="preserve">. </w:t>
      </w:r>
      <w:r>
        <w:rPr>
          <w:rFonts w:ascii="Garamond" w:eastAsiaTheme="minorHAnsi" w:hAnsi="Garamond" w:cstheme="minorBidi"/>
          <w:b/>
        </w:rPr>
        <w:t xml:space="preserve">                        </w:t>
      </w:r>
      <w:r>
        <w:rPr>
          <w:rFonts w:ascii="Garamond" w:hAnsi="Garamond" w:cs="Arial"/>
          <w:b/>
        </w:rPr>
        <w:t>R</w:t>
      </w:r>
      <w:r w:rsidRPr="002444CE">
        <w:rPr>
          <w:rFonts w:ascii="Garamond" w:hAnsi="Garamond" w:cs="Arial"/>
          <w:b/>
        </w:rPr>
        <w:t>egidor</w:t>
      </w:r>
      <w:r w:rsidRPr="00E475E0">
        <w:rPr>
          <w:rFonts w:ascii="Garamond" w:hAnsi="Garamond"/>
        </w:rPr>
        <w:t xml:space="preserve">                                                                 </w:t>
      </w:r>
      <w:r>
        <w:rPr>
          <w:rFonts w:ascii="Garamond" w:hAnsi="Garamond"/>
        </w:rPr>
        <w:t xml:space="preserve">       </w:t>
      </w:r>
      <w:r w:rsidRPr="00E475E0">
        <w:rPr>
          <w:rFonts w:ascii="Garamond" w:hAnsi="Garamond"/>
        </w:rPr>
        <w:t xml:space="preserve">  </w:t>
      </w:r>
      <w:proofErr w:type="spellStart"/>
      <w:r>
        <w:rPr>
          <w:rFonts w:ascii="Garamond" w:hAnsi="Garamond"/>
          <w:b/>
        </w:rPr>
        <w:t>Regidor</w:t>
      </w:r>
      <w:proofErr w:type="spellEnd"/>
    </w:p>
    <w:p w:rsidR="00CD0239" w:rsidRDefault="0082271D"/>
    <w:sectPr w:rsidR="00CD0239" w:rsidSect="003B2BD4">
      <w:pgSz w:w="12242" w:h="20163" w:code="5"/>
      <w:pgMar w:top="2495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2D"/>
    <w:rsid w:val="00017EDA"/>
    <w:rsid w:val="000518E4"/>
    <w:rsid w:val="00230B50"/>
    <w:rsid w:val="0034026F"/>
    <w:rsid w:val="003B2BD4"/>
    <w:rsid w:val="003E4FF3"/>
    <w:rsid w:val="00703638"/>
    <w:rsid w:val="0072201A"/>
    <w:rsid w:val="007D5C9E"/>
    <w:rsid w:val="0082271D"/>
    <w:rsid w:val="008B70DF"/>
    <w:rsid w:val="009B722D"/>
    <w:rsid w:val="00AD0E77"/>
    <w:rsid w:val="00D663C5"/>
    <w:rsid w:val="00EF1C3D"/>
    <w:rsid w:val="00FA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1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1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Sindicatura</cp:lastModifiedBy>
  <cp:revision>2</cp:revision>
  <dcterms:created xsi:type="dcterms:W3CDTF">2019-01-03T20:03:00Z</dcterms:created>
  <dcterms:modified xsi:type="dcterms:W3CDTF">2019-01-03T20:04:00Z</dcterms:modified>
</cp:coreProperties>
</file>