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REGLAMENTOS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CUATRO,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LA COMISIÓN DE REGLAMENTOS,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28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ENERO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DE</w:t>
      </w:r>
      <w:r>
        <w:rPr>
          <w:rFonts w:asciiTheme="minorHAnsi" w:hAnsiTheme="minorHAnsi" w:cstheme="minorHAnsi"/>
          <w:b/>
          <w:sz w:val="24"/>
          <w:szCs w:val="24"/>
        </w:rPr>
        <w:t>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15:30</w:t>
      </w:r>
      <w:r>
        <w:rPr>
          <w:rFonts w:asciiTheme="minorHAnsi" w:hAnsiTheme="minorHAnsi" w:cstheme="minorHAnsi"/>
          <w:b/>
          <w:sz w:val="24"/>
          <w:szCs w:val="24"/>
        </w:rPr>
        <w:t xml:space="preserve"> 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treinta minutos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 xml:space="preserve">Sesión Ordinaria número 04 cuatro, </w:t>
      </w:r>
      <w:r>
        <w:rPr>
          <w:rFonts w:asciiTheme="minorHAnsi" w:hAnsiTheme="minorHAnsi" w:cstheme="minorHAnsi"/>
          <w:sz w:val="24"/>
          <w:szCs w:val="24"/>
        </w:rPr>
        <w:t>de la Comisión de Reglamentos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8D5E9B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el </w:t>
      </w:r>
      <w:r w:rsidRPr="008D5E9B">
        <w:rPr>
          <w:rFonts w:asciiTheme="minorHAnsi" w:hAnsiTheme="minorHAnsi" w:cstheme="minorHAnsi"/>
          <w:b/>
          <w:sz w:val="24"/>
          <w:szCs w:val="24"/>
        </w:rPr>
        <w:t>Ing. Joaquín Jiménez Pérez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8D5E9B">
        <w:rPr>
          <w:rFonts w:asciiTheme="minorHAnsi" w:hAnsiTheme="minorHAnsi" w:cstheme="minorHAnsi"/>
          <w:b/>
          <w:sz w:val="24"/>
          <w:szCs w:val="24"/>
        </w:rPr>
        <w:t xml:space="preserve">C. </w:t>
      </w:r>
      <w:r w:rsidRPr="008D5E9B">
        <w:rPr>
          <w:rFonts w:asciiTheme="minorHAnsi" w:hAnsiTheme="minorHAnsi" w:cstheme="minorHAnsi"/>
          <w:b/>
          <w:sz w:val="24"/>
          <w:szCs w:val="24"/>
        </w:rPr>
        <w:t>María del Socorro Ruelas Martínez</w:t>
      </w:r>
      <w:r w:rsidRPr="004144D2">
        <w:rPr>
          <w:rFonts w:asciiTheme="minorHAnsi" w:hAnsiTheme="minorHAnsi" w:cstheme="minorHAnsi"/>
          <w:sz w:val="24"/>
          <w:szCs w:val="24"/>
        </w:rPr>
        <w:t>,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lo cual la presidente de la comisión nombra lista de asistencia. ----------</w:t>
      </w: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8D5E9B" w:rsidRPr="00103DBA" w:rsidRDefault="008D5E9B" w:rsidP="008D5E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8D5E9B" w:rsidRPr="00103DBA" w:rsidRDefault="008D5E9B" w:rsidP="008D5E9B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la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</w:t>
      </w:r>
      <w:r w:rsidRPr="00103DBA">
        <w:rPr>
          <w:rFonts w:asciiTheme="minorHAnsi" w:hAnsiTheme="minorHAnsi" w:cstheme="minorHAnsi"/>
          <w:sz w:val="24"/>
          <w:szCs w:val="24"/>
        </w:rPr>
        <w:t xml:space="preserve">, a las </w:t>
      </w:r>
      <w:r>
        <w:rPr>
          <w:rFonts w:asciiTheme="minorHAnsi" w:hAnsiTheme="minorHAnsi" w:cstheme="minorHAnsi"/>
          <w:b/>
          <w:sz w:val="24"/>
          <w:szCs w:val="24"/>
        </w:rPr>
        <w:t>15:30</w:t>
      </w:r>
      <w:r>
        <w:rPr>
          <w:rFonts w:asciiTheme="minorHAnsi" w:hAnsiTheme="minorHAnsi" w:cstheme="minorHAnsi"/>
          <w:b/>
          <w:sz w:val="24"/>
          <w:szCs w:val="24"/>
        </w:rPr>
        <w:t xml:space="preserve"> 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</w:t>
      </w:r>
      <w:r>
        <w:rPr>
          <w:rFonts w:asciiTheme="minorHAnsi" w:hAnsiTheme="minorHAnsi" w:cstheme="minorHAnsi"/>
          <w:b/>
          <w:sz w:val="24"/>
          <w:szCs w:val="24"/>
        </w:rPr>
        <w:t xml:space="preserve"> treinta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</w:t>
      </w:r>
      <w:r>
        <w:rPr>
          <w:rFonts w:asciiTheme="minorHAnsi" w:hAnsiTheme="minorHAnsi" w:cstheme="minorHAnsi"/>
          <w:b/>
          <w:sz w:val="24"/>
          <w:szCs w:val="24"/>
        </w:rPr>
        <w:t>s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del día 28 de </w:t>
      </w:r>
      <w:r>
        <w:rPr>
          <w:rFonts w:asciiTheme="minorHAnsi" w:hAnsiTheme="minorHAnsi" w:cstheme="minorHAnsi"/>
          <w:sz w:val="24"/>
          <w:szCs w:val="24"/>
        </w:rPr>
        <w:t>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</w:t>
      </w:r>
      <w:r>
        <w:rPr>
          <w:rFonts w:asciiTheme="minorHAnsi" w:hAnsiTheme="minorHAnsi" w:cstheme="minorHAnsi"/>
          <w:sz w:val="24"/>
          <w:szCs w:val="24"/>
        </w:rPr>
        <w:t>-</w:t>
      </w: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D5E9B" w:rsidRPr="008D5E9B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8D5E9B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 Generales.- En uso de la voz la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04 cuatro,</w:t>
      </w:r>
      <w:r>
        <w:rPr>
          <w:rFonts w:asciiTheme="minorHAnsi" w:hAnsiTheme="minorHAnsi" w:cstheme="minorHAnsi"/>
          <w:b/>
          <w:sz w:val="24"/>
          <w:szCs w:val="24"/>
        </w:rPr>
        <w:t xml:space="preserve"> siendo las 15</w:t>
      </w:r>
      <w:r>
        <w:rPr>
          <w:rFonts w:asciiTheme="minorHAnsi" w:hAnsiTheme="minorHAnsi" w:cstheme="minorHAnsi"/>
          <w:b/>
          <w:sz w:val="24"/>
          <w:szCs w:val="24"/>
        </w:rPr>
        <w:t>:55</w:t>
      </w:r>
      <w:r>
        <w:rPr>
          <w:rFonts w:asciiTheme="minorHAnsi" w:hAnsiTheme="minorHAnsi" w:cstheme="minorHAnsi"/>
          <w:b/>
          <w:sz w:val="24"/>
          <w:szCs w:val="24"/>
        </w:rPr>
        <w:t xml:space="preserve"> 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cincuenta y cinco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</w:t>
      </w:r>
      <w:r>
        <w:rPr>
          <w:rFonts w:asciiTheme="minorHAnsi" w:hAnsiTheme="minorHAnsi" w:cstheme="minorHAnsi"/>
          <w:b/>
          <w:sz w:val="24"/>
          <w:szCs w:val="24"/>
        </w:rPr>
        <w:t>día 28 veintiocho del mes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 </w:t>
      </w:r>
    </w:p>
    <w:p w:rsidR="008D5E9B" w:rsidRDefault="008D5E9B" w:rsidP="008D5E9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8D5E9B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REGLAMENTOS</w:t>
      </w:r>
    </w:p>
    <w:p w:rsidR="008D5E9B" w:rsidRPr="00103DBA" w:rsidRDefault="008D5E9B" w:rsidP="008D5E9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8D5E9B" w:rsidRDefault="008D5E9B" w:rsidP="008D5E9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8D5E9B" w:rsidRDefault="008D5E9B" w:rsidP="008D5E9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8D5E9B" w:rsidRPr="00103DBA" w:rsidRDefault="008D5E9B" w:rsidP="008D5E9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>
        <w:rPr>
          <w:rFonts w:asciiTheme="minorHAnsi" w:hAnsiTheme="minorHAnsi" w:cstheme="minorHAnsi"/>
          <w:b/>
          <w:sz w:val="24"/>
          <w:szCs w:val="24"/>
        </w:rPr>
        <w:t xml:space="preserve">ING. JOAQUÍN JIMÉNEZ PÉREZ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C. MARIA DEL SOCORRO RUELAS MARTINEZ</w:t>
      </w:r>
    </w:p>
    <w:p w:rsidR="0012751D" w:rsidRDefault="008D5E9B">
      <w:bookmarkStart w:id="0" w:name="_GoBack"/>
      <w:bookmarkEnd w:id="0"/>
    </w:p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8D5E9B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5E9B">
          <w:rPr>
            <w:noProof/>
            <w:lang w:val="es-ES"/>
          </w:rPr>
          <w:t>1</w:t>
        </w:r>
        <w:r>
          <w:fldChar w:fldCharType="end"/>
        </w:r>
      </w:p>
    </w:sdtContent>
  </w:sdt>
  <w:p w:rsidR="009376D1" w:rsidRDefault="008D5E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9B"/>
    <w:rsid w:val="008D5E9B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84326-F3D1-4BF6-BA4E-922D62D2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5E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5E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2019-02-07T18:19:00Z</dcterms:created>
  <dcterms:modified xsi:type="dcterms:W3CDTF">2019-02-07T18:27:00Z</dcterms:modified>
</cp:coreProperties>
</file>