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D6" w:rsidRDefault="001B2ED6" w:rsidP="0070180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7006A" w:rsidRDefault="0077006A" w:rsidP="0070180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B2ED6" w:rsidRPr="00DD0946" w:rsidRDefault="001B2ED6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ACTA DE LA SESIÓN ORDINARIA NUMERO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</w:t>
      </w:r>
      <w:r>
        <w:rPr>
          <w:rFonts w:ascii="Arial" w:hAnsi="Arial" w:cs="Arial"/>
          <w:b/>
          <w:sz w:val="24"/>
          <w:szCs w:val="24"/>
        </w:rPr>
        <w:t>Ó</w:t>
      </w:r>
      <w:r w:rsidRPr="00DD0946">
        <w:rPr>
          <w:rFonts w:ascii="Arial" w:hAnsi="Arial" w:cs="Arial"/>
          <w:b/>
          <w:sz w:val="24"/>
          <w:szCs w:val="24"/>
        </w:rPr>
        <w:t>N</w:t>
      </w:r>
      <w:r w:rsidR="00701809">
        <w:rPr>
          <w:rFonts w:ascii="Arial" w:hAnsi="Arial" w:cs="Arial"/>
          <w:b/>
          <w:sz w:val="24"/>
          <w:szCs w:val="24"/>
        </w:rPr>
        <w:t xml:space="preserve"> EDILICIA DE ALUMBRADO PÚBLICO</w:t>
      </w:r>
      <w:r w:rsidRPr="00DD0946">
        <w:rPr>
          <w:rFonts w:ascii="Arial" w:hAnsi="Arial" w:cs="Arial"/>
          <w:b/>
          <w:sz w:val="24"/>
          <w:szCs w:val="24"/>
        </w:rPr>
        <w:t xml:space="preserve"> DEL H. AYUNTAMI</w:t>
      </w:r>
      <w:r>
        <w:rPr>
          <w:rFonts w:ascii="Arial" w:hAnsi="Arial" w:cs="Arial"/>
          <w:b/>
          <w:sz w:val="24"/>
          <w:szCs w:val="24"/>
        </w:rPr>
        <w:t>ENTO DE TECOLOTLÁN, JALISCO 2018</w:t>
      </w:r>
      <w:r w:rsidRPr="00DD0946">
        <w:rPr>
          <w:rFonts w:ascii="Arial" w:hAnsi="Arial" w:cs="Arial"/>
          <w:b/>
          <w:sz w:val="24"/>
          <w:szCs w:val="24"/>
        </w:rPr>
        <w:t>-20</w:t>
      </w:r>
      <w:r>
        <w:rPr>
          <w:rFonts w:ascii="Arial" w:hAnsi="Arial" w:cs="Arial"/>
          <w:b/>
          <w:sz w:val="24"/>
          <w:szCs w:val="24"/>
        </w:rPr>
        <w:t>2</w:t>
      </w:r>
      <w:r w:rsidRPr="00DD0946">
        <w:rPr>
          <w:rFonts w:ascii="Arial" w:hAnsi="Arial" w:cs="Arial"/>
          <w:b/>
          <w:sz w:val="24"/>
          <w:szCs w:val="24"/>
        </w:rPr>
        <w:t xml:space="preserve">1, CELEBRADA POR EL PLENO EL DIA </w:t>
      </w:r>
      <w:r>
        <w:rPr>
          <w:rFonts w:ascii="Arial" w:hAnsi="Arial" w:cs="Arial"/>
          <w:b/>
          <w:sz w:val="24"/>
          <w:szCs w:val="24"/>
        </w:rPr>
        <w:t xml:space="preserve">27 DE NOVIEMBRE DEL </w:t>
      </w:r>
      <w:r w:rsidRPr="00DD0946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1B2ED6" w:rsidRPr="00DD0946" w:rsidRDefault="001B2ED6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B2ED6" w:rsidRPr="00DD0946" w:rsidRDefault="001B2ED6" w:rsidP="0070180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En el municipio de Tecolotlán, Jalisco siendo las</w:t>
      </w:r>
      <w:r w:rsidRPr="004164A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12</w:t>
      </w:r>
      <w:r w:rsidRPr="00DD0946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</w:t>
      </w:r>
      <w:r w:rsidR="0077006A"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doce </w:t>
      </w:r>
      <w:r w:rsidRPr="00DD0946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del día martes 27 veintisiete de noviembre</w:t>
      </w:r>
      <w:r w:rsidRPr="00DD0946">
        <w:rPr>
          <w:rFonts w:ascii="Arial" w:hAnsi="Arial" w:cs="Arial"/>
          <w:b/>
          <w:sz w:val="24"/>
          <w:szCs w:val="24"/>
        </w:rPr>
        <w:t xml:space="preserve"> 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se reunieron previa convocatoria dentro del Palacio Municipal con dirección en calle Cristóbal de Ovejo #37, </w:t>
      </w:r>
      <w:r w:rsidRPr="00DD0946">
        <w:rPr>
          <w:rFonts w:ascii="Arial" w:hAnsi="Arial" w:cs="Arial"/>
          <w:b/>
          <w:sz w:val="24"/>
          <w:szCs w:val="24"/>
        </w:rPr>
        <w:t xml:space="preserve">la Presidenta de la comisión Edilicia de </w:t>
      </w:r>
      <w:r>
        <w:rPr>
          <w:rFonts w:ascii="Arial" w:hAnsi="Arial" w:cs="Arial"/>
          <w:b/>
          <w:sz w:val="24"/>
          <w:szCs w:val="24"/>
        </w:rPr>
        <w:t xml:space="preserve">Alumbrado Público </w:t>
      </w:r>
      <w:r w:rsidRPr="00DD0946">
        <w:rPr>
          <w:rFonts w:ascii="Arial" w:hAnsi="Arial" w:cs="Arial"/>
          <w:b/>
          <w:sz w:val="24"/>
          <w:szCs w:val="24"/>
        </w:rPr>
        <w:t>LIC.</w:t>
      </w:r>
      <w:r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el Regidor MVZ. HERIBERTO SILVA RUELAS y el Presidente Municipal LIC. RICARDO RAMÍREZ RUELAS a la sesión ord</w:t>
      </w:r>
      <w:r w:rsidRPr="00DD0946">
        <w:rPr>
          <w:rFonts w:ascii="Arial" w:hAnsi="Arial" w:cs="Arial"/>
          <w:b/>
          <w:sz w:val="24"/>
          <w:szCs w:val="24"/>
        </w:rPr>
        <w:t xml:space="preserve">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. </w:t>
      </w:r>
      <w:r w:rsidRPr="00DD0946">
        <w:rPr>
          <w:rFonts w:ascii="Arial" w:hAnsi="Arial" w:cs="Arial"/>
          <w:sz w:val="24"/>
          <w:szCs w:val="24"/>
        </w:rPr>
        <w:t>Lo anterior, a partir del artículo 27 de la Ley del Gobierno y la Administración Pública Municipal del Estado de Jalisco y en los artículos 5, 17, 18, 26 y 27  del Reglamento Interno del H. Ayuntamiento Constitucional de Tecolotlán, Jalisco. Una vez instalado se pone a consideración del H. Ayuntamiento</w:t>
      </w:r>
      <w:r>
        <w:rPr>
          <w:rFonts w:ascii="Arial" w:hAnsi="Arial" w:cs="Arial"/>
          <w:sz w:val="24"/>
          <w:szCs w:val="24"/>
        </w:rPr>
        <w:t xml:space="preserve"> el siguiente: - - - - - - - - - - - - - - - - - - - - - - - </w:t>
      </w:r>
      <w:r w:rsidR="0077006A">
        <w:rPr>
          <w:rFonts w:ascii="Arial" w:hAnsi="Arial" w:cs="Arial"/>
          <w:sz w:val="24"/>
          <w:szCs w:val="24"/>
        </w:rPr>
        <w:t>- - - - - - - - - - - - - - - - - - - - - - - - - - - - -</w:t>
      </w:r>
    </w:p>
    <w:p w:rsidR="001B2ED6" w:rsidRDefault="001B2ED6" w:rsidP="0070180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F1BCD">
        <w:rPr>
          <w:rFonts w:ascii="Arial" w:hAnsi="Arial" w:cs="Arial"/>
          <w:b/>
          <w:sz w:val="24"/>
          <w:szCs w:val="24"/>
        </w:rPr>
        <w:t xml:space="preserve">- - - - - - - - - - - - - - - - - - - - - - - - - - ORDEN DEL DIA: - - - - - - - - - - - - - - - - - - - - </w:t>
      </w:r>
    </w:p>
    <w:p w:rsidR="001B2ED6" w:rsidRPr="004B3B71" w:rsidRDefault="001B2ED6" w:rsidP="007018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1B2ED6" w:rsidRPr="004B3B71" w:rsidRDefault="001B2ED6" w:rsidP="007018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1B2ED6" w:rsidRPr="00652585" w:rsidRDefault="001B2ED6" w:rsidP="007018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 w:rsidRPr="00701809">
        <w:rPr>
          <w:rFonts w:ascii="Arial" w:hAnsi="Arial" w:cs="Arial"/>
          <w:sz w:val="24"/>
          <w:szCs w:val="24"/>
        </w:rPr>
        <w:t xml:space="preserve">22 veintidós </w:t>
      </w:r>
      <w:r>
        <w:rPr>
          <w:rFonts w:ascii="Arial" w:hAnsi="Arial" w:cs="Arial"/>
          <w:sz w:val="24"/>
          <w:szCs w:val="24"/>
        </w:rPr>
        <w:t>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1B2ED6" w:rsidRPr="00761D58" w:rsidRDefault="001B2ED6" w:rsidP="00701809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1B2ED6" w:rsidRPr="00652585" w:rsidRDefault="001B2ED6" w:rsidP="0070180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B2ED6" w:rsidRDefault="001B2ED6" w:rsidP="0070180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B2ED6" w:rsidRPr="00DD0946" w:rsidRDefault="001B2ED6" w:rsidP="007018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 PRIMER PUNTO DEL ORDEN DEL DIA.-</w:t>
      </w:r>
      <w:r w:rsidRPr="00DD0946">
        <w:rPr>
          <w:rFonts w:ascii="Arial" w:hAnsi="Arial" w:cs="Arial"/>
          <w:sz w:val="24"/>
          <w:szCs w:val="24"/>
        </w:rPr>
        <w:t xml:space="preserve"> En cumplimiento de este punto, en uso de la palabra la Presidenta de </w:t>
      </w:r>
      <w:r w:rsidRPr="00DD0946">
        <w:rPr>
          <w:rFonts w:ascii="Arial" w:hAnsi="Arial" w:cs="Arial"/>
          <w:b/>
          <w:sz w:val="24"/>
          <w:szCs w:val="24"/>
        </w:rPr>
        <w:t>la comisión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edilicia</w:t>
      </w:r>
      <w:r>
        <w:rPr>
          <w:rFonts w:ascii="Arial" w:hAnsi="Arial" w:cs="Arial"/>
          <w:b/>
          <w:sz w:val="24"/>
          <w:szCs w:val="24"/>
        </w:rPr>
        <w:t xml:space="preserve"> de Alumbrado Público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sz w:val="24"/>
          <w:szCs w:val="24"/>
        </w:rPr>
        <w:lastRenderedPageBreak/>
        <w:t>se dirige a los presentes dando la bienvenida a esta sesión de la Comisió</w:t>
      </w:r>
      <w:r>
        <w:rPr>
          <w:rFonts w:ascii="Arial" w:hAnsi="Arial" w:cs="Arial"/>
          <w:sz w:val="24"/>
          <w:szCs w:val="24"/>
        </w:rPr>
        <w:t>n</w:t>
      </w:r>
      <w:r w:rsidRPr="00DD0946">
        <w:rPr>
          <w:rFonts w:ascii="Arial" w:hAnsi="Arial" w:cs="Arial"/>
          <w:sz w:val="24"/>
          <w:szCs w:val="24"/>
        </w:rPr>
        <w:t xml:space="preserve"> Edilicia Permanente</w:t>
      </w:r>
      <w:r w:rsidRPr="0077006A">
        <w:rPr>
          <w:rFonts w:ascii="Arial" w:hAnsi="Arial" w:cs="Arial"/>
          <w:sz w:val="24"/>
          <w:szCs w:val="24"/>
        </w:rPr>
        <w:t xml:space="preserve"> la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LIC.</w:t>
      </w:r>
      <w:r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sz w:val="24"/>
          <w:szCs w:val="24"/>
        </w:rPr>
        <w:t xml:space="preserve">, a continuación me permitiré verificar la asistencia de los presentes para determinar el quórum legal nombrando lista de asistencia encontrándose presentes: </w:t>
      </w:r>
    </w:p>
    <w:p w:rsidR="001B2ED6" w:rsidRPr="00701809" w:rsidRDefault="001B2ED6" w:rsidP="00701809">
      <w:pPr>
        <w:spacing w:line="360" w:lineRule="auto"/>
        <w:ind w:firstLine="709"/>
        <w:jc w:val="both"/>
        <w:rPr>
          <w:rFonts w:ascii="Arial" w:eastAsiaTheme="majorEastAsia" w:hAnsi="Arial" w:cs="Arial"/>
          <w:b/>
          <w:bCs/>
          <w:sz w:val="24"/>
          <w:szCs w:val="24"/>
        </w:rPr>
      </w:pPr>
      <w:r w:rsidRPr="00DD0946">
        <w:rPr>
          <w:rFonts w:ascii="Arial" w:eastAsiaTheme="majorEastAsia" w:hAnsi="Arial" w:cs="Arial"/>
          <w:b/>
          <w:bCs/>
          <w:sz w:val="24"/>
          <w:szCs w:val="24"/>
        </w:rPr>
        <w:t xml:space="preserve">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6"/>
        <w:gridCol w:w="4812"/>
        <w:gridCol w:w="2345"/>
      </w:tblGrid>
      <w:tr w:rsidR="001B2ED6" w:rsidRPr="00DD0946" w:rsidTr="007F3742">
        <w:trPr>
          <w:trHeight w:val="458"/>
        </w:trPr>
        <w:tc>
          <w:tcPr>
            <w:tcW w:w="1806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</w:t>
            </w:r>
            <w:r w:rsidR="0077006A">
              <w:rPr>
                <w:rFonts w:ascii="Arial" w:hAnsi="Arial" w:cs="Arial"/>
                <w:sz w:val="24"/>
                <w:szCs w:val="24"/>
              </w:rPr>
              <w:t>SIDENTA DE LA COMISIÓN DE ALUMBRADO PÚBLICO</w:t>
            </w:r>
          </w:p>
        </w:tc>
        <w:tc>
          <w:tcPr>
            <w:tcW w:w="4812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0D40">
              <w:rPr>
                <w:rFonts w:ascii="Arial" w:hAnsi="Arial" w:cs="Arial"/>
                <w:sz w:val="24"/>
                <w:szCs w:val="24"/>
              </w:rPr>
              <w:t>LIC. ENF. LORENA MARTÍNEZ SANTILLÁN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345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1B2ED6" w:rsidRPr="00DD0946" w:rsidTr="007F3742">
        <w:trPr>
          <w:trHeight w:val="458"/>
        </w:trPr>
        <w:tc>
          <w:tcPr>
            <w:tcW w:w="1806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</w:tc>
        <w:tc>
          <w:tcPr>
            <w:tcW w:w="4812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MVZ. HERIBERTO SILVA RUELAS</w:t>
            </w:r>
            <w:r w:rsidRPr="00DD094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45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946"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  <w:tr w:rsidR="001B2ED6" w:rsidRPr="00DD0946" w:rsidTr="007F3742">
        <w:trPr>
          <w:trHeight w:val="458"/>
        </w:trPr>
        <w:tc>
          <w:tcPr>
            <w:tcW w:w="1806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</w:t>
            </w:r>
          </w:p>
        </w:tc>
        <w:tc>
          <w:tcPr>
            <w:tcW w:w="4812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LIC. RICARDO RAMÍREZ RUELAS.</w:t>
            </w:r>
          </w:p>
        </w:tc>
        <w:tc>
          <w:tcPr>
            <w:tcW w:w="2345" w:type="dxa"/>
            <w:vAlign w:val="center"/>
          </w:tcPr>
          <w:p w:rsidR="001B2ED6" w:rsidRPr="00DD0946" w:rsidRDefault="001B2ED6" w:rsidP="00701809">
            <w:pPr>
              <w:spacing w:after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</w:t>
            </w:r>
          </w:p>
        </w:tc>
      </w:tr>
    </w:tbl>
    <w:p w:rsidR="001B2ED6" w:rsidRDefault="001B2ED6" w:rsidP="0070180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B2ED6" w:rsidRPr="00C5731C" w:rsidRDefault="001B2ED6" w:rsidP="007018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Acto seguido la Presidenta de la comisión edilicia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LIC.</w:t>
      </w:r>
      <w:r>
        <w:rPr>
          <w:rFonts w:ascii="Arial" w:hAnsi="Arial" w:cs="Arial"/>
          <w:b/>
          <w:sz w:val="24"/>
          <w:szCs w:val="24"/>
        </w:rPr>
        <w:t xml:space="preserve"> ENF. LORENA MARTÍNEZ SANTILLÁN</w:t>
      </w:r>
      <w:r w:rsidRPr="00DD0946">
        <w:rPr>
          <w:rFonts w:ascii="Arial" w:hAnsi="Arial" w:cs="Arial"/>
          <w:b/>
          <w:sz w:val="24"/>
          <w:szCs w:val="24"/>
        </w:rPr>
        <w:t>,</w:t>
      </w:r>
      <w:r w:rsidRPr="00DD0946">
        <w:rPr>
          <w:rFonts w:ascii="Arial" w:hAnsi="Arial" w:cs="Arial"/>
          <w:sz w:val="24"/>
          <w:szCs w:val="24"/>
        </w:rPr>
        <w:t xml:space="preserve"> informa</w:t>
      </w:r>
      <w:r>
        <w:rPr>
          <w:rFonts w:ascii="Arial" w:hAnsi="Arial" w:cs="Arial"/>
          <w:sz w:val="24"/>
          <w:szCs w:val="24"/>
        </w:rPr>
        <w:t xml:space="preserve"> que se encuentran presentes los  3</w:t>
      </w:r>
      <w:r w:rsidRPr="00DD0946">
        <w:rPr>
          <w:rFonts w:ascii="Arial" w:hAnsi="Arial" w:cs="Arial"/>
          <w:sz w:val="24"/>
          <w:szCs w:val="24"/>
        </w:rPr>
        <w:t xml:space="preserve"> servidores públicos</w:t>
      </w:r>
      <w:r>
        <w:rPr>
          <w:rFonts w:ascii="Arial" w:hAnsi="Arial" w:cs="Arial"/>
          <w:sz w:val="24"/>
          <w:szCs w:val="24"/>
        </w:rPr>
        <w:t xml:space="preserve"> de que integran</w:t>
      </w:r>
      <w:r w:rsidRPr="00DD09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comisión </w:t>
      </w:r>
      <w:r w:rsidRPr="00DD0946">
        <w:rPr>
          <w:rFonts w:ascii="Arial" w:hAnsi="Arial" w:cs="Arial"/>
          <w:sz w:val="24"/>
          <w:szCs w:val="24"/>
        </w:rPr>
        <w:t xml:space="preserve">del H. Ayuntamiento, por lo que se informa la existencia de </w:t>
      </w:r>
      <w:r w:rsidRPr="00DD0946">
        <w:rPr>
          <w:rFonts w:ascii="Arial" w:hAnsi="Arial" w:cs="Arial"/>
          <w:b/>
          <w:sz w:val="24"/>
          <w:szCs w:val="24"/>
        </w:rPr>
        <w:t>Quórum Legal</w:t>
      </w:r>
      <w:r w:rsidRPr="00DD094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declarando</w:t>
      </w:r>
      <w:r w:rsidRPr="00DD0946"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 xml:space="preserve">“abierta la 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Edilicia”,</w:t>
      </w:r>
      <w:r w:rsidRPr="00DD0946">
        <w:rPr>
          <w:rFonts w:ascii="Arial" w:hAnsi="Arial" w:cs="Arial"/>
          <w:sz w:val="24"/>
          <w:szCs w:val="24"/>
        </w:rPr>
        <w:t xml:space="preserve"> y válidos los acuerdos que de la presente emanen. </w:t>
      </w:r>
    </w:p>
    <w:p w:rsidR="001B2ED6" w:rsidRPr="00DD0946" w:rsidRDefault="001B2ED6" w:rsidP="007018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 SEGUNDO PUNTO DEL ORDEN DEL DIA.-</w:t>
      </w:r>
      <w:r w:rsidRPr="00DD0946">
        <w:rPr>
          <w:rFonts w:ascii="Arial" w:hAnsi="Arial" w:cs="Arial"/>
          <w:sz w:val="24"/>
          <w:szCs w:val="24"/>
        </w:rPr>
        <w:t xml:space="preserve"> Sometida a consideración la propuesta del orden del día, </w:t>
      </w:r>
      <w:r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sz w:val="24"/>
          <w:szCs w:val="24"/>
        </w:rPr>
        <w:t>la Regidora preside la comisión edilicia de</w:t>
      </w:r>
      <w:r>
        <w:rPr>
          <w:rFonts w:ascii="Arial" w:hAnsi="Arial" w:cs="Arial"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sz w:val="24"/>
          <w:szCs w:val="24"/>
        </w:rPr>
        <w:t xml:space="preserve">, solicita a los presentes votar el punto 2 del orden del día, siendo </w:t>
      </w:r>
      <w:r w:rsidRPr="00DD0946">
        <w:rPr>
          <w:rFonts w:ascii="Arial" w:hAnsi="Arial" w:cs="Arial"/>
          <w:b/>
          <w:sz w:val="24"/>
          <w:szCs w:val="24"/>
        </w:rPr>
        <w:t>aprobado por UNANIMIDAD</w:t>
      </w:r>
      <w:r w:rsidRPr="00DD0946">
        <w:rPr>
          <w:rFonts w:ascii="Arial" w:hAnsi="Arial" w:cs="Arial"/>
          <w:sz w:val="24"/>
          <w:szCs w:val="24"/>
        </w:rPr>
        <w:t xml:space="preserve"> de votos de los miembros del Ayuntamiento presentes.</w:t>
      </w:r>
    </w:p>
    <w:p w:rsidR="001B2ED6" w:rsidRPr="00DD0946" w:rsidRDefault="001B2ED6" w:rsidP="007018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-----TERCER PUNTO DEL ORDEN DEL DÍA.-</w:t>
      </w:r>
      <w:r w:rsidRPr="00DD0946">
        <w:rPr>
          <w:rFonts w:ascii="Arial" w:hAnsi="Arial" w:cs="Arial"/>
          <w:sz w:val="24"/>
          <w:szCs w:val="24"/>
        </w:rPr>
        <w:t xml:space="preserve"> Discusión y en su caso aprobación de la acta</w:t>
      </w:r>
      <w:r>
        <w:rPr>
          <w:rFonts w:ascii="Arial" w:hAnsi="Arial" w:cs="Arial"/>
          <w:sz w:val="24"/>
          <w:szCs w:val="24"/>
        </w:rPr>
        <w:t xml:space="preserve"> número 01-2018 de fecha 22 veintidós de octubre del 2018</w:t>
      </w:r>
      <w:r w:rsidRPr="00DD0946">
        <w:rPr>
          <w:rFonts w:ascii="Arial" w:hAnsi="Arial" w:cs="Arial"/>
          <w:sz w:val="24"/>
          <w:szCs w:val="24"/>
        </w:rPr>
        <w:t>.</w:t>
      </w:r>
    </w:p>
    <w:p w:rsidR="001B2ED6" w:rsidRPr="00DD0946" w:rsidRDefault="001B2ED6" w:rsidP="0070180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 xml:space="preserve">Una vez puesto a consideración el presente punto y no habiendo ninguna observación, se somete a votación y </w:t>
      </w:r>
      <w:r w:rsidRPr="00DD0946">
        <w:rPr>
          <w:rFonts w:ascii="Arial" w:hAnsi="Arial" w:cs="Arial"/>
          <w:b/>
          <w:sz w:val="24"/>
          <w:szCs w:val="24"/>
        </w:rPr>
        <w:t>SE APRUEBA POR UNANIMIDAD de votos de los miembros del H. ayuntamiento presente la acta</w:t>
      </w:r>
      <w:r w:rsidRPr="00024453">
        <w:rPr>
          <w:rFonts w:ascii="Arial" w:hAnsi="Arial" w:cs="Arial"/>
          <w:sz w:val="24"/>
          <w:szCs w:val="24"/>
        </w:rPr>
        <w:t xml:space="preserve"> </w:t>
      </w:r>
      <w:r w:rsidRPr="00024453">
        <w:rPr>
          <w:rFonts w:ascii="Arial" w:hAnsi="Arial" w:cs="Arial"/>
          <w:b/>
          <w:sz w:val="24"/>
          <w:szCs w:val="24"/>
        </w:rPr>
        <w:t xml:space="preserve">número </w:t>
      </w:r>
      <w:r>
        <w:rPr>
          <w:rFonts w:ascii="Arial" w:hAnsi="Arial" w:cs="Arial"/>
          <w:b/>
          <w:sz w:val="24"/>
          <w:szCs w:val="24"/>
        </w:rPr>
        <w:t>01</w:t>
      </w:r>
      <w:r w:rsidRPr="00024453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 xml:space="preserve">8 de fecha 22 veintidós de octubre </w:t>
      </w:r>
      <w:r w:rsidRPr="00024453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 xml:space="preserve">8. </w:t>
      </w:r>
      <w:r w:rsidRPr="00DD0946">
        <w:rPr>
          <w:rFonts w:ascii="Arial" w:hAnsi="Arial" w:cs="Arial"/>
          <w:sz w:val="24"/>
          <w:szCs w:val="24"/>
        </w:rPr>
        <w:t>Recábense firmas correspondientes.</w:t>
      </w:r>
    </w:p>
    <w:p w:rsidR="001B2ED6" w:rsidRPr="00701809" w:rsidRDefault="001B2ED6" w:rsidP="0070180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2ED6">
        <w:rPr>
          <w:rFonts w:ascii="Arial" w:hAnsi="Arial" w:cs="Arial"/>
          <w:b/>
          <w:sz w:val="24"/>
          <w:szCs w:val="24"/>
        </w:rPr>
        <w:t>----- CUARTO PUNTO DEL ORDEN DEL DIA.- Asuntos Generales</w:t>
      </w:r>
      <w:r w:rsidRPr="00DD0946">
        <w:rPr>
          <w:rFonts w:ascii="Arial" w:hAnsi="Arial" w:cs="Arial"/>
          <w:b/>
          <w:sz w:val="24"/>
          <w:szCs w:val="24"/>
        </w:rPr>
        <w:t xml:space="preserve">. </w:t>
      </w:r>
      <w:r w:rsidR="00701809" w:rsidRPr="00701809">
        <w:rPr>
          <w:rFonts w:ascii="Arial" w:hAnsi="Arial" w:cs="Arial"/>
          <w:sz w:val="24"/>
          <w:szCs w:val="24"/>
        </w:rPr>
        <w:t>En uso de la voz la Presidenta de la comisión pregunta a los ediles ¿si hubiera algún tema que quisieran poner a consideración?; y no habiendo asuntos generales de parte de alguno de los miembros, se da por desahogado el presente punto.</w:t>
      </w:r>
    </w:p>
    <w:p w:rsidR="001B2ED6" w:rsidRPr="00DD0946" w:rsidRDefault="001B2ED6" w:rsidP="007018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----- SEPTIMO </w:t>
      </w:r>
      <w:r w:rsidRPr="002F4EB4">
        <w:rPr>
          <w:rFonts w:ascii="Arial" w:hAnsi="Arial" w:cs="Arial"/>
          <w:b/>
          <w:sz w:val="24"/>
          <w:szCs w:val="24"/>
        </w:rPr>
        <w:t xml:space="preserve">PUNTO DEL  ORDEN DEL DIA.- </w:t>
      </w:r>
      <w:r w:rsidRPr="00DD0946">
        <w:rPr>
          <w:rFonts w:ascii="Arial" w:hAnsi="Arial" w:cs="Arial"/>
          <w:b/>
          <w:sz w:val="24"/>
          <w:szCs w:val="24"/>
        </w:rPr>
        <w:t>Clausura de la Sesión</w:t>
      </w:r>
      <w:r w:rsidRPr="00DD0946">
        <w:rPr>
          <w:rFonts w:ascii="Arial" w:hAnsi="Arial" w:cs="Arial"/>
          <w:sz w:val="24"/>
          <w:szCs w:val="24"/>
        </w:rPr>
        <w:t>. No habiendo más asuntos que tratar, en uso de la voz la Presidenta de l</w:t>
      </w:r>
      <w:r>
        <w:rPr>
          <w:rFonts w:ascii="Arial" w:hAnsi="Arial" w:cs="Arial"/>
          <w:sz w:val="24"/>
          <w:szCs w:val="24"/>
        </w:rPr>
        <w:t>a Comisión Edilicia de Alumbrado Público</w:t>
      </w:r>
      <w:r w:rsidRPr="00DD0946">
        <w:rPr>
          <w:rFonts w:ascii="Arial" w:hAnsi="Arial" w:cs="Arial"/>
          <w:sz w:val="24"/>
          <w:szCs w:val="24"/>
        </w:rPr>
        <w:t xml:space="preserve"> da por clausurada la Sesión Ordinaria número </w:t>
      </w:r>
      <w:r>
        <w:rPr>
          <w:rFonts w:ascii="Arial" w:hAnsi="Arial" w:cs="Arial"/>
          <w:sz w:val="24"/>
          <w:szCs w:val="24"/>
        </w:rPr>
        <w:t>02</w:t>
      </w:r>
      <w:r w:rsidRPr="00DD094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si</w:t>
      </w:r>
      <w:r>
        <w:rPr>
          <w:rFonts w:ascii="Arial" w:hAnsi="Arial" w:cs="Arial"/>
          <w:sz w:val="24"/>
          <w:szCs w:val="24"/>
        </w:rPr>
        <w:t>endo las 12</w:t>
      </w:r>
      <w:r w:rsidRPr="00DD0946">
        <w:rPr>
          <w:rFonts w:ascii="Arial" w:hAnsi="Arial" w:cs="Arial"/>
          <w:sz w:val="24"/>
          <w:szCs w:val="24"/>
        </w:rPr>
        <w:t>:</w:t>
      </w:r>
      <w:r w:rsidR="0077006A">
        <w:rPr>
          <w:rFonts w:ascii="Arial" w:hAnsi="Arial" w:cs="Arial"/>
          <w:sz w:val="24"/>
          <w:szCs w:val="24"/>
        </w:rPr>
        <w:t>20</w:t>
      </w:r>
      <w:r w:rsidRPr="00DD09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doce </w:t>
      </w:r>
      <w:r w:rsidRPr="00DD0946">
        <w:rPr>
          <w:rFonts w:ascii="Arial" w:hAnsi="Arial" w:cs="Arial"/>
          <w:sz w:val="24"/>
          <w:szCs w:val="24"/>
        </w:rPr>
        <w:t>horas con</w:t>
      </w:r>
      <w:r w:rsidR="0077006A">
        <w:rPr>
          <w:rFonts w:ascii="Arial" w:hAnsi="Arial" w:cs="Arial"/>
          <w:sz w:val="24"/>
          <w:szCs w:val="24"/>
        </w:rPr>
        <w:t xml:space="preserve"> veinte</w:t>
      </w:r>
      <w:r>
        <w:rPr>
          <w:rFonts w:ascii="Arial" w:hAnsi="Arial" w:cs="Arial"/>
          <w:sz w:val="24"/>
          <w:szCs w:val="24"/>
        </w:rPr>
        <w:t xml:space="preserve"> </w:t>
      </w:r>
      <w:r w:rsidRPr="00DD0946">
        <w:rPr>
          <w:rFonts w:ascii="Arial" w:hAnsi="Arial" w:cs="Arial"/>
          <w:sz w:val="24"/>
          <w:szCs w:val="24"/>
        </w:rPr>
        <w:t>minutos del día</w:t>
      </w:r>
      <w:r>
        <w:rPr>
          <w:rFonts w:ascii="Arial" w:hAnsi="Arial" w:cs="Arial"/>
          <w:sz w:val="24"/>
          <w:szCs w:val="24"/>
        </w:rPr>
        <w:t xml:space="preserve"> 27 veintisiete de noviembre</w:t>
      </w:r>
      <w:r w:rsidRPr="00DD094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.</w:t>
      </w:r>
    </w:p>
    <w:p w:rsidR="001B2ED6" w:rsidRDefault="001B2ED6" w:rsidP="00701809">
      <w:pPr>
        <w:spacing w:line="360" w:lineRule="auto"/>
        <w:rPr>
          <w:rFonts w:ascii="Arial" w:hAnsi="Arial" w:cs="Arial"/>
          <w:sz w:val="24"/>
          <w:szCs w:val="24"/>
        </w:rPr>
      </w:pPr>
    </w:p>
    <w:p w:rsidR="001B2ED6" w:rsidRPr="00DD0946" w:rsidRDefault="001B2ED6" w:rsidP="00701809">
      <w:pPr>
        <w:spacing w:line="360" w:lineRule="auto"/>
        <w:rPr>
          <w:rFonts w:ascii="Arial" w:hAnsi="Arial" w:cs="Arial"/>
          <w:sz w:val="24"/>
          <w:szCs w:val="24"/>
        </w:rPr>
      </w:pPr>
    </w:p>
    <w:p w:rsidR="001B2ED6" w:rsidRPr="00DD0946" w:rsidRDefault="001B2ED6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1B2ED6" w:rsidRPr="00DD0946" w:rsidRDefault="001B2ED6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1B2ED6" w:rsidRPr="00DD0946" w:rsidRDefault="001B2ED6" w:rsidP="00701809">
      <w:pPr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 w:rsidR="00701809">
        <w:rPr>
          <w:rFonts w:ascii="Arial" w:hAnsi="Arial" w:cs="Arial"/>
          <w:b/>
          <w:sz w:val="24"/>
          <w:szCs w:val="24"/>
        </w:rPr>
        <w:t xml:space="preserve"> ALUMBRADO PÚBLICO</w:t>
      </w:r>
      <w:r>
        <w:rPr>
          <w:rFonts w:ascii="Arial" w:hAnsi="Arial" w:cs="Arial"/>
          <w:b/>
          <w:sz w:val="24"/>
          <w:szCs w:val="24"/>
        </w:rPr>
        <w:t>.</w:t>
      </w:r>
    </w:p>
    <w:p w:rsidR="001B2ED6" w:rsidRDefault="001B2ED6" w:rsidP="0070180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B2ED6" w:rsidRPr="00DD0946" w:rsidRDefault="001B2ED6" w:rsidP="0070180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B2ED6" w:rsidRPr="00DD0946" w:rsidRDefault="001B2ED6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1B2ED6" w:rsidRPr="00DD0946" w:rsidRDefault="00701809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</w:t>
      </w:r>
      <w:r w:rsidR="001B2ED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HERIBERTO SILVA RUELAS</w:t>
      </w:r>
    </w:p>
    <w:p w:rsidR="001B2ED6" w:rsidRPr="00DD0946" w:rsidRDefault="001B2ED6" w:rsidP="00701809">
      <w:pPr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VOCAL DE </w:t>
      </w:r>
      <w:r w:rsidR="00701809"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1B2ED6" w:rsidRDefault="001B2ED6" w:rsidP="00701809">
      <w:pPr>
        <w:spacing w:line="360" w:lineRule="auto"/>
      </w:pPr>
    </w:p>
    <w:p w:rsidR="00701809" w:rsidRPr="00DD0946" w:rsidRDefault="00701809" w:rsidP="007018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01809" w:rsidRDefault="00701809" w:rsidP="0070180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B74752" w:rsidRPr="0077006A" w:rsidRDefault="00701809" w:rsidP="0077006A">
      <w:pPr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VOCAL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</w:p>
    <w:sectPr w:rsidR="00B74752" w:rsidRPr="007700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7681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7C713A1"/>
    <w:multiLevelType w:val="hybridMultilevel"/>
    <w:tmpl w:val="638EADC4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D6"/>
    <w:rsid w:val="001B2ED6"/>
    <w:rsid w:val="00701809"/>
    <w:rsid w:val="0077006A"/>
    <w:rsid w:val="00B7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B2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B2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B2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B2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631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2018-12-05T23:54:00Z</dcterms:created>
  <dcterms:modified xsi:type="dcterms:W3CDTF">2018-12-06T03:40:00Z</dcterms:modified>
</cp:coreProperties>
</file>